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9F9" w:rsidRPr="008979E0" w:rsidRDefault="00460D16" w:rsidP="008979E0">
      <w:pPr>
        <w:pStyle w:val="Bezmezer"/>
        <w:ind w:left="-142" w:right="-142"/>
        <w:jc w:val="center"/>
        <w:rPr>
          <w:rFonts w:ascii="Humnst777 Cn BT" w:hAnsi="Humnst777 Cn BT" w:cstheme="minorHAnsi"/>
          <w:b/>
        </w:rPr>
      </w:pPr>
      <w:r>
        <w:rPr>
          <w:rFonts w:ascii="Humnst777 Cn BT" w:hAnsi="Humnst777 Cn BT" w:cstheme="minorHAnsi"/>
          <w:b/>
          <w:noProof/>
          <w:lang w:eastAsia="cs-CZ"/>
        </w:rPr>
        <w:drawing>
          <wp:inline distT="0" distB="0" distL="0" distR="0">
            <wp:extent cx="4853940" cy="4853940"/>
            <wp:effectExtent l="19050" t="0" r="3810" b="0"/>
            <wp:docPr id="4" name="Obrázek 3" descr="dancing_rose_2018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cing_rose_2018_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152" cy="485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5103"/>
      </w:tblGrid>
      <w:tr w:rsidR="003C0360" w:rsidRPr="008979E0" w:rsidTr="008979E0">
        <w:trPr>
          <w:trHeight w:val="416"/>
        </w:trPr>
        <w:tc>
          <w:tcPr>
            <w:tcW w:w="177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C0360" w:rsidRPr="008979E0" w:rsidRDefault="003C0360" w:rsidP="00F079F9">
            <w:pPr>
              <w:pStyle w:val="Bezmezer"/>
              <w:rPr>
                <w:rFonts w:ascii="Humnst777 Cn BT" w:hAnsi="Humnst777 Cn BT" w:cstheme="minorHAnsi"/>
                <w:b/>
              </w:rPr>
            </w:pPr>
            <w:r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 xml:space="preserve">Datum:  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C0360" w:rsidRPr="008979E0" w:rsidRDefault="003908D1" w:rsidP="003C0360">
            <w:pPr>
              <w:pStyle w:val="Bezmezer"/>
              <w:rPr>
                <w:rFonts w:ascii="Humnst777 Cn BT" w:hAnsi="Humnst777 Cn BT" w:cstheme="minorHAnsi"/>
                <w:b/>
                <w:sz w:val="36"/>
                <w:szCs w:val="36"/>
              </w:rPr>
            </w:pPr>
            <w:r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>21. Dubna</w:t>
            </w:r>
            <w:r w:rsidR="003C0360"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 xml:space="preserve"> 2018</w:t>
            </w:r>
          </w:p>
        </w:tc>
      </w:tr>
    </w:tbl>
    <w:p w:rsidR="00F079F9" w:rsidRPr="008979E0" w:rsidRDefault="00F079F9" w:rsidP="00F079F9">
      <w:pPr>
        <w:pStyle w:val="Bezmezer"/>
        <w:rPr>
          <w:rFonts w:ascii="Humnst777 Cn BT" w:hAnsi="Humnst777 Cn BT" w:cstheme="minorHAnsi"/>
          <w:b/>
        </w:rPr>
      </w:pPr>
    </w:p>
    <w:p w:rsidR="003C0360" w:rsidRPr="008979E0" w:rsidRDefault="003C0360" w:rsidP="00F079F9">
      <w:pPr>
        <w:pStyle w:val="Bezmezer"/>
        <w:rPr>
          <w:rFonts w:ascii="Humnst777 Cn BT" w:hAnsi="Humnst777 Cn BT" w:cstheme="minorHAnsi"/>
          <w:b/>
        </w:rPr>
      </w:pPr>
    </w:p>
    <w:p w:rsidR="003C0360" w:rsidRPr="008979E0" w:rsidRDefault="003C0360" w:rsidP="00F079F9">
      <w:pPr>
        <w:pStyle w:val="Bezmezer"/>
        <w:rPr>
          <w:rFonts w:ascii="Humnst777 Cn BT" w:hAnsi="Humnst777 Cn BT" w:cstheme="minorHAnsi"/>
          <w:b/>
        </w:rPr>
      </w:pPr>
    </w:p>
    <w:tbl>
      <w:tblPr>
        <w:tblpPr w:leftFromText="141" w:rightFromText="141" w:vertAnchor="text" w:tblpXSpec="center" w:tblpY="2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1"/>
        <w:gridCol w:w="5103"/>
      </w:tblGrid>
      <w:tr w:rsidR="003C0360" w:rsidRPr="008979E0" w:rsidTr="008979E0">
        <w:trPr>
          <w:trHeight w:val="416"/>
        </w:trPr>
        <w:tc>
          <w:tcPr>
            <w:tcW w:w="177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C0360" w:rsidRPr="008979E0" w:rsidRDefault="003C0360" w:rsidP="00E45427">
            <w:pPr>
              <w:pStyle w:val="Bezmezer"/>
              <w:rPr>
                <w:rFonts w:ascii="Humnst777 Cn BT" w:hAnsi="Humnst777 Cn BT" w:cstheme="minorHAnsi"/>
                <w:b/>
              </w:rPr>
            </w:pPr>
            <w:proofErr w:type="spellStart"/>
            <w:r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>Callers</w:t>
            </w:r>
            <w:proofErr w:type="spellEnd"/>
            <w:r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 xml:space="preserve">:  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C0360" w:rsidRPr="008979E0" w:rsidRDefault="003C0360" w:rsidP="00E45427">
            <w:pPr>
              <w:pStyle w:val="Bezmezer"/>
              <w:rPr>
                <w:rFonts w:ascii="Humnst777 Cn BT" w:hAnsi="Humnst777 Cn BT" w:cstheme="minorHAnsi"/>
                <w:b/>
                <w:sz w:val="36"/>
                <w:szCs w:val="36"/>
              </w:rPr>
            </w:pPr>
            <w:r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>Ji</w:t>
            </w:r>
            <w:r w:rsidRPr="008979E0">
              <w:rPr>
                <w:rFonts w:asciiTheme="minorHAnsi" w:hAnsiTheme="minorHAnsi" w:cstheme="minorHAnsi"/>
                <w:b/>
                <w:sz w:val="36"/>
                <w:szCs w:val="36"/>
              </w:rPr>
              <w:t>ř</w:t>
            </w:r>
            <w:r w:rsidRPr="008979E0">
              <w:rPr>
                <w:rFonts w:ascii="Humnst777 Cn BT" w:hAnsi="Humnst777 Cn BT" w:cstheme="minorHAnsi"/>
                <w:b/>
                <w:sz w:val="36"/>
                <w:szCs w:val="36"/>
              </w:rPr>
              <w:t>í Slabý „Slamák“ a Karel Štefek</w:t>
            </w:r>
          </w:p>
        </w:tc>
      </w:tr>
    </w:tbl>
    <w:p w:rsidR="00F079F9" w:rsidRPr="008979E0" w:rsidRDefault="00F079F9" w:rsidP="00F079F9">
      <w:pPr>
        <w:pStyle w:val="Bezmezer"/>
        <w:rPr>
          <w:rFonts w:ascii="Humnst777 Cn BT" w:hAnsi="Humnst777 Cn BT" w:cstheme="minorHAnsi"/>
          <w:b/>
          <w:sz w:val="36"/>
          <w:szCs w:val="36"/>
        </w:rPr>
      </w:pPr>
    </w:p>
    <w:p w:rsidR="003C0360" w:rsidRPr="008979E0" w:rsidRDefault="003C0360" w:rsidP="00F079F9">
      <w:pPr>
        <w:pStyle w:val="Bezmezer"/>
        <w:rPr>
          <w:rFonts w:ascii="Humnst777 Cn BT" w:hAnsi="Humnst777 Cn BT" w:cstheme="minorHAnsi"/>
          <w:b/>
          <w:sz w:val="36"/>
          <w:szCs w:val="36"/>
        </w:rPr>
      </w:pPr>
    </w:p>
    <w:p w:rsidR="00F079F9" w:rsidRPr="008979E0" w:rsidRDefault="00F079F9" w:rsidP="00F079F9">
      <w:pPr>
        <w:pStyle w:val="Bezmezer"/>
        <w:rPr>
          <w:rFonts w:ascii="Humnst777 Cn BT" w:hAnsi="Humnst777 Cn BT" w:cstheme="minorHAnsi"/>
          <w:b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1701"/>
        <w:gridCol w:w="5103"/>
      </w:tblGrid>
      <w:tr w:rsidR="003C0360" w:rsidRPr="00140A13" w:rsidTr="008979E0">
        <w:tc>
          <w:tcPr>
            <w:tcW w:w="170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C0360" w:rsidRPr="00140A13" w:rsidRDefault="003C0360" w:rsidP="007262DD">
            <w:pPr>
              <w:pStyle w:val="Bezmezer"/>
              <w:rPr>
                <w:rFonts w:ascii="Humnst777 Cn BT" w:hAnsi="Humnst777 Cn BT" w:cstheme="minorHAnsi"/>
                <w:b/>
                <w:sz w:val="36"/>
                <w:szCs w:val="36"/>
              </w:rPr>
            </w:pPr>
            <w:r w:rsidRPr="00140A13">
              <w:rPr>
                <w:rFonts w:ascii="Humnst777 Cn BT" w:hAnsi="Humnst777 Cn BT" w:cstheme="minorHAnsi"/>
                <w:b/>
                <w:sz w:val="36"/>
                <w:szCs w:val="36"/>
              </w:rPr>
              <w:t>Program: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C0360" w:rsidRPr="00140A13" w:rsidRDefault="003C0360" w:rsidP="007262DD">
            <w:pPr>
              <w:pStyle w:val="Bezmezer"/>
              <w:rPr>
                <w:rFonts w:ascii="Humnst777 Cn BT" w:hAnsi="Humnst777 Cn BT" w:cstheme="minorHAnsi"/>
                <w:b/>
                <w:sz w:val="36"/>
                <w:szCs w:val="36"/>
              </w:rPr>
            </w:pPr>
            <w:r w:rsidRPr="00140A13">
              <w:rPr>
                <w:rFonts w:ascii="Humnst777 Cn BT" w:hAnsi="Humnst777 Cn BT" w:cstheme="minorHAnsi"/>
                <w:b/>
                <w:sz w:val="36"/>
                <w:szCs w:val="36"/>
              </w:rPr>
              <w:t>PLUS</w:t>
            </w:r>
          </w:p>
        </w:tc>
      </w:tr>
    </w:tbl>
    <w:p w:rsidR="003C0360" w:rsidRPr="008979E0" w:rsidRDefault="003C0360" w:rsidP="00F079F9">
      <w:pPr>
        <w:pStyle w:val="Bezmezer"/>
        <w:rPr>
          <w:rFonts w:ascii="Humnst777 Cn BT" w:hAnsi="Humnst777 Cn BT" w:cstheme="minorHAnsi"/>
          <w:b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1701"/>
        <w:gridCol w:w="5103"/>
      </w:tblGrid>
      <w:tr w:rsidR="003C0360" w:rsidRPr="008979E0" w:rsidTr="008979E0">
        <w:trPr>
          <w:trHeight w:val="832"/>
        </w:trPr>
        <w:tc>
          <w:tcPr>
            <w:tcW w:w="170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C0360" w:rsidRPr="008979E0" w:rsidRDefault="003C0360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 xml:space="preserve">Taneční místo:     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C0360" w:rsidRPr="008979E0" w:rsidRDefault="003C0360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D</w:t>
            </w:r>
            <w:r w:rsidRPr="008979E0">
              <w:rPr>
                <w:rFonts w:asciiTheme="minorHAnsi" w:hAnsiTheme="minorHAnsi" w:cstheme="minorHAnsi"/>
                <w:b/>
                <w:sz w:val="32"/>
                <w:szCs w:val="32"/>
              </w:rPr>
              <w:t>ů</w:t>
            </w: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m d</w:t>
            </w:r>
            <w:r w:rsidRPr="008979E0">
              <w:rPr>
                <w:rFonts w:asciiTheme="minorHAnsi" w:hAnsiTheme="minorHAnsi" w:cstheme="minorHAnsi"/>
                <w:b/>
                <w:sz w:val="32"/>
                <w:szCs w:val="32"/>
              </w:rPr>
              <w:t>ě</w:t>
            </w: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tí a mládeže, Linecká 67, Český Krumlov</w:t>
            </w:r>
            <w:r w:rsidR="003571AE"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, 381 01</w:t>
            </w:r>
          </w:p>
        </w:tc>
      </w:tr>
    </w:tbl>
    <w:p w:rsidR="00F079F9" w:rsidRPr="008979E0" w:rsidRDefault="00F079F9" w:rsidP="00F079F9">
      <w:pPr>
        <w:pStyle w:val="Bezmezer"/>
        <w:rPr>
          <w:rFonts w:ascii="Humnst777 Cn BT" w:hAnsi="Humnst777 Cn BT" w:cstheme="minorHAnsi"/>
          <w:b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1701"/>
        <w:gridCol w:w="5103"/>
      </w:tblGrid>
      <w:tr w:rsidR="003C0360" w:rsidRPr="008979E0" w:rsidTr="008979E0">
        <w:tc>
          <w:tcPr>
            <w:tcW w:w="170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C0360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proofErr w:type="spellStart"/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Badge</w:t>
            </w:r>
            <w:proofErr w:type="spellEnd"/>
            <w:r w:rsidR="003C0360"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C0360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100,-</w:t>
            </w:r>
            <w:r w:rsidR="002D250C"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Kč, Mládež</w:t>
            </w: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 xml:space="preserve"> do </w:t>
            </w:r>
            <w:r w:rsidR="00EC6093"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16. let</w:t>
            </w: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: 0,-Kč</w:t>
            </w:r>
          </w:p>
        </w:tc>
      </w:tr>
    </w:tbl>
    <w:p w:rsidR="00F079F9" w:rsidRPr="008979E0" w:rsidRDefault="00F079F9" w:rsidP="00F079F9">
      <w:pPr>
        <w:pStyle w:val="Bezmezer"/>
        <w:rPr>
          <w:rFonts w:ascii="Humnst777 Cn BT" w:hAnsi="Humnst777 Cn BT" w:cstheme="minorHAnsi"/>
          <w:b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1701"/>
        <w:gridCol w:w="5103"/>
      </w:tblGrid>
      <w:tr w:rsidR="003571AE" w:rsidRPr="008979E0" w:rsidTr="008979E0">
        <w:trPr>
          <w:trHeight w:val="2001"/>
        </w:trPr>
        <w:tc>
          <w:tcPr>
            <w:tcW w:w="170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Program: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12:30 – Registrace</w:t>
            </w:r>
          </w:p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13:00 – 17:00 Plus</w:t>
            </w:r>
          </w:p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17:00 – 18:00 Pausa</w:t>
            </w:r>
          </w:p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18:00 – 21:30 Plus</w:t>
            </w:r>
          </w:p>
          <w:p w:rsidR="003571AE" w:rsidRPr="008979E0" w:rsidRDefault="003571AE" w:rsidP="003571AE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21:30 – Afterparty</w:t>
            </w:r>
          </w:p>
        </w:tc>
      </w:tr>
    </w:tbl>
    <w:p w:rsidR="00F079F9" w:rsidRPr="008979E0" w:rsidRDefault="00F079F9" w:rsidP="00F079F9">
      <w:pPr>
        <w:pStyle w:val="Bezmezer"/>
        <w:rPr>
          <w:rFonts w:ascii="Humnst777 Cn BT" w:hAnsi="Humnst777 Cn BT" w:cstheme="minorHAnsi"/>
          <w:b/>
        </w:rPr>
      </w:pPr>
    </w:p>
    <w:tbl>
      <w:tblPr>
        <w:tblStyle w:val="Mkatabulky"/>
        <w:tblW w:w="0" w:type="auto"/>
        <w:tblInd w:w="1242" w:type="dxa"/>
        <w:tblLook w:val="04A0"/>
      </w:tblPr>
      <w:tblGrid>
        <w:gridCol w:w="1701"/>
        <w:gridCol w:w="5103"/>
      </w:tblGrid>
      <w:tr w:rsidR="003571AE" w:rsidRPr="008979E0" w:rsidTr="008979E0">
        <w:tc>
          <w:tcPr>
            <w:tcW w:w="1701" w:type="dxa"/>
            <w:tcBorders>
              <w:left w:val="thinThickLargeGap" w:sz="24" w:space="0" w:color="auto"/>
              <w:right w:val="thinThickLargeGap" w:sz="24" w:space="0" w:color="auto"/>
            </w:tcBorders>
          </w:tcPr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proofErr w:type="spellStart"/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Info</w:t>
            </w:r>
            <w:proofErr w:type="spellEnd"/>
            <w:r w:rsidRPr="008979E0">
              <w:rPr>
                <w:rFonts w:ascii="Humnst777 Cn BT" w:hAnsi="Humnst777 Cn BT" w:cstheme="minorHAnsi"/>
                <w:b/>
                <w:sz w:val="32"/>
                <w:szCs w:val="32"/>
              </w:rPr>
              <w:t>:</w:t>
            </w:r>
          </w:p>
        </w:tc>
        <w:tc>
          <w:tcPr>
            <w:tcW w:w="5103" w:type="dxa"/>
            <w:tcBorders>
              <w:left w:val="thinThickLargeGap" w:sz="24" w:space="0" w:color="auto"/>
            </w:tcBorders>
          </w:tcPr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28"/>
                <w:szCs w:val="28"/>
              </w:rPr>
            </w:pPr>
            <w:proofErr w:type="spellStart"/>
            <w:r w:rsidRPr="008979E0">
              <w:rPr>
                <w:rFonts w:ascii="Humnst777 Cn BT" w:hAnsi="Humnst777 Cn BT" w:cstheme="minorHAnsi"/>
                <w:b/>
                <w:sz w:val="28"/>
                <w:szCs w:val="28"/>
              </w:rPr>
              <w:t>karcci</w:t>
            </w:r>
            <w:proofErr w:type="spellEnd"/>
            <w:r w:rsidRPr="008979E0">
              <w:rPr>
                <w:rFonts w:ascii="Humnst777 Cn BT" w:hAnsi="Humnst777 Cn BT" w:cstheme="minorHAnsi"/>
                <w:b/>
                <w:sz w:val="28"/>
                <w:szCs w:val="28"/>
              </w:rPr>
              <w:t>@centrum.</w:t>
            </w:r>
            <w:proofErr w:type="spellStart"/>
            <w:r w:rsidRPr="008979E0">
              <w:rPr>
                <w:rFonts w:ascii="Humnst777 Cn BT" w:hAnsi="Humnst777 Cn BT" w:cstheme="minorHAnsi"/>
                <w:b/>
                <w:sz w:val="28"/>
                <w:szCs w:val="28"/>
              </w:rPr>
              <w:t>cz</w:t>
            </w:r>
            <w:proofErr w:type="spellEnd"/>
            <w:r w:rsidRPr="008979E0">
              <w:rPr>
                <w:rFonts w:ascii="Humnst777 Cn BT" w:hAnsi="Humnst777 Cn BT" w:cstheme="minorHAnsi"/>
                <w:b/>
                <w:sz w:val="28"/>
                <w:szCs w:val="28"/>
              </w:rPr>
              <w:t xml:space="preserve">, </w:t>
            </w:r>
            <w:hyperlink r:id="rId5" w:history="1">
              <w:r w:rsidRPr="007B43AA">
                <w:rPr>
                  <w:rStyle w:val="Hypertextovodkaz"/>
                  <w:rFonts w:ascii="Humnst777 Cn BT" w:hAnsi="Humnst777 Cn BT" w:cstheme="minorHAnsi"/>
                  <w:b/>
                  <w:color w:val="auto"/>
                  <w:sz w:val="28"/>
                  <w:szCs w:val="28"/>
                </w:rPr>
                <w:t>www.carmentis.cz</w:t>
              </w:r>
            </w:hyperlink>
          </w:p>
          <w:p w:rsidR="003571AE" w:rsidRPr="008979E0" w:rsidRDefault="003571AE" w:rsidP="00E45427">
            <w:pPr>
              <w:pStyle w:val="Bezmezer"/>
              <w:rPr>
                <w:rFonts w:ascii="Humnst777 Cn BT" w:hAnsi="Humnst777 Cn BT" w:cstheme="minorHAnsi"/>
                <w:b/>
                <w:sz w:val="32"/>
                <w:szCs w:val="32"/>
              </w:rPr>
            </w:pPr>
            <w:r w:rsidRPr="008979E0">
              <w:rPr>
                <w:rFonts w:ascii="Humnst777 Cn BT" w:hAnsi="Humnst777 Cn BT" w:cstheme="minorHAnsi"/>
                <w:b/>
                <w:sz w:val="28"/>
                <w:szCs w:val="28"/>
              </w:rPr>
              <w:t>Karel Štefek, ++420 777 148 278</w:t>
            </w:r>
          </w:p>
        </w:tc>
      </w:tr>
    </w:tbl>
    <w:p w:rsidR="00663C3E" w:rsidRPr="008979E0" w:rsidRDefault="00663C3E" w:rsidP="00460D16">
      <w:pPr>
        <w:pStyle w:val="Bezmezer"/>
        <w:rPr>
          <w:rFonts w:ascii="Humnst777 Cn BT" w:hAnsi="Humnst777 Cn BT"/>
        </w:rPr>
      </w:pPr>
    </w:p>
    <w:sectPr w:rsidR="00663C3E" w:rsidRPr="008979E0" w:rsidSect="00460D16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Cn BT">
    <w:panose1 w:val="020B0506030504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079F9"/>
    <w:rsid w:val="00140A13"/>
    <w:rsid w:val="001F084B"/>
    <w:rsid w:val="002D250C"/>
    <w:rsid w:val="003571AE"/>
    <w:rsid w:val="003908D1"/>
    <w:rsid w:val="003C0360"/>
    <w:rsid w:val="00460D16"/>
    <w:rsid w:val="00663C3E"/>
    <w:rsid w:val="00774BC3"/>
    <w:rsid w:val="007B43AA"/>
    <w:rsid w:val="00844153"/>
    <w:rsid w:val="008979E0"/>
    <w:rsid w:val="00EC6093"/>
    <w:rsid w:val="00F0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9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79F9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F079F9"/>
    <w:rPr>
      <w:color w:val="0000FF"/>
      <w:u w:val="single"/>
    </w:rPr>
  </w:style>
  <w:style w:type="table" w:styleId="Mkatabulky">
    <w:name w:val="Table Grid"/>
    <w:basedOn w:val="Normlntabulka"/>
    <w:uiPriority w:val="59"/>
    <w:rsid w:val="003C03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7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4B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rmentis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Kája Štefek</dc:creator>
  <cp:lastModifiedBy>Kája Štefek</cp:lastModifiedBy>
  <cp:revision>2</cp:revision>
  <cp:lastPrinted>2018-01-15T19:53:00Z</cp:lastPrinted>
  <dcterms:created xsi:type="dcterms:W3CDTF">2018-01-17T22:56:00Z</dcterms:created>
  <dcterms:modified xsi:type="dcterms:W3CDTF">2018-01-17T22:56:00Z</dcterms:modified>
</cp:coreProperties>
</file>